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993F7" w14:textId="7538B607" w:rsidR="003977BA" w:rsidRPr="00A71AA5" w:rsidRDefault="003977BA">
      <w:pPr>
        <w:rPr>
          <w:b/>
          <w:bCs/>
          <w:sz w:val="24"/>
          <w:szCs w:val="24"/>
        </w:rPr>
      </w:pPr>
      <w:r w:rsidRPr="00A71AA5">
        <w:rPr>
          <w:b/>
          <w:bCs/>
          <w:sz w:val="24"/>
          <w:szCs w:val="24"/>
        </w:rPr>
        <w:t>Spremembe september 2023</w:t>
      </w:r>
    </w:p>
    <w:p w14:paraId="0C7373A9" w14:textId="335015DF" w:rsidR="00437C0B" w:rsidRDefault="00437C0B">
      <w:r w:rsidRPr="00437C0B">
        <w:t>Poleg spodaj naštetih sprememb so bila prilagojene širine polj za vpisovanje cen in ponekod oblikovno korigirane celice za vpisovanje (posivljena polja)</w:t>
      </w:r>
      <w:r w:rsidR="00C94CE6">
        <w:t>; npr. postavke 14.1.2.1, 17.5.1 in 31.2.1. v zavihku 5.1.1.</w:t>
      </w:r>
    </w:p>
    <w:p w14:paraId="65CED31B" w14:textId="238E5A84" w:rsidR="00437C0B" w:rsidRPr="00437C0B" w:rsidRDefault="00437C0B">
      <w:r>
        <w:t xml:space="preserve">Spodaj opisane spremembe so označene z </w:t>
      </w:r>
      <w:r w:rsidRPr="00437C0B">
        <w:rPr>
          <w:color w:val="00B0F0"/>
        </w:rPr>
        <w:t xml:space="preserve">modro barvo </w:t>
      </w:r>
      <w:r>
        <w:t>teksta.</w:t>
      </w:r>
    </w:p>
    <w:p w14:paraId="7A7317D3" w14:textId="63AEC521" w:rsidR="00437C0B" w:rsidRPr="00437C0B" w:rsidRDefault="00437C0B" w:rsidP="003977BA">
      <w:pPr>
        <w:rPr>
          <w:b/>
          <w:bCs/>
        </w:rPr>
      </w:pPr>
      <w:r w:rsidRPr="00437C0B">
        <w:rPr>
          <w:b/>
          <w:bCs/>
        </w:rPr>
        <w:t>Zavihek 1.1. GO dela</w:t>
      </w:r>
    </w:p>
    <w:p w14:paraId="23784B1D" w14:textId="77777777" w:rsidR="005B7BA9" w:rsidRDefault="005B7BA9" w:rsidP="005B7BA9">
      <w:r>
        <w:t>1.1. 4. 11.a.3. – spremenjeno število kosov</w:t>
      </w:r>
    </w:p>
    <w:p w14:paraId="32B503F7" w14:textId="3F76C02F" w:rsidR="003977BA" w:rsidRDefault="003977BA" w:rsidP="003977BA">
      <w:r>
        <w:t>1.1. 5. 1.s.2</w:t>
      </w:r>
      <w:r w:rsidR="00E67316">
        <w:t xml:space="preserve"> – spremenjena merska enota</w:t>
      </w:r>
    </w:p>
    <w:p w14:paraId="7521A796" w14:textId="1D313459" w:rsidR="003977BA" w:rsidRDefault="003977BA" w:rsidP="003977BA">
      <w:r>
        <w:t>1.1. 5. 1.s.</w:t>
      </w:r>
      <w:r>
        <w:t>3</w:t>
      </w:r>
      <w:r w:rsidR="00E67316">
        <w:t>– spremenjena merska enota</w:t>
      </w:r>
    </w:p>
    <w:p w14:paraId="6911683B" w14:textId="2F9F0FAB" w:rsidR="003977BA" w:rsidRDefault="003977BA" w:rsidP="003977BA">
      <w:r>
        <w:t>1.1. 7. 1.h.</w:t>
      </w:r>
      <w:r w:rsidR="00E67316">
        <w:t xml:space="preserve"> – dopolnjen opis</w:t>
      </w:r>
    </w:p>
    <w:p w14:paraId="51758925" w14:textId="40B1564A" w:rsidR="003977BA" w:rsidRDefault="003977BA" w:rsidP="003977BA">
      <w:r>
        <w:t>1.1. 10. 1.m.14.</w:t>
      </w:r>
      <w:r w:rsidR="00E67316">
        <w:t xml:space="preserve"> – zbrisana ponovljena postavka steklene tuš stene V26a</w:t>
      </w:r>
    </w:p>
    <w:p w14:paraId="6FED22D4" w14:textId="21F60242" w:rsidR="00E67316" w:rsidRDefault="003977BA" w:rsidP="003977BA">
      <w:r>
        <w:t>1.1. 10. 1.m.1</w:t>
      </w:r>
      <w:r>
        <w:t>5.</w:t>
      </w:r>
      <w:r w:rsidR="00E67316">
        <w:t xml:space="preserve"> - </w:t>
      </w:r>
      <w:r w:rsidR="00E67316">
        <w:t>zbrisana ponovljena postavka steklene tuš stene V26</w:t>
      </w:r>
      <w:r w:rsidR="00E67316">
        <w:t>b</w:t>
      </w:r>
    </w:p>
    <w:p w14:paraId="5CB99492" w14:textId="0FFB24C0" w:rsidR="00E67316" w:rsidRDefault="00E67316" w:rsidP="003977BA">
      <w:r>
        <w:t>1.1. 12. 1.d.1. – spremenjen opis tlaka z R10 na R9</w:t>
      </w:r>
    </w:p>
    <w:p w14:paraId="6E92DE7D" w14:textId="0D728C79" w:rsidR="00E67316" w:rsidRDefault="00E67316" w:rsidP="00E67316">
      <w:r>
        <w:t>1.1. 12. 1.d.</w:t>
      </w:r>
      <w:r>
        <w:t>5</w:t>
      </w:r>
      <w:r>
        <w:t>. – spremenjen opis tlaka z R10 na R9</w:t>
      </w:r>
    </w:p>
    <w:p w14:paraId="6B190796" w14:textId="7E6A91E9" w:rsidR="001B7669" w:rsidRDefault="001B7669" w:rsidP="00E67316">
      <w:r>
        <w:t>1.1. 15. 1.f. – spremenjen opis – hitrost dvigala</w:t>
      </w:r>
    </w:p>
    <w:p w14:paraId="33E7C4E4" w14:textId="43F1F8E7" w:rsidR="00437C0B" w:rsidRPr="00437C0B" w:rsidRDefault="00437C0B" w:rsidP="00E67316">
      <w:pPr>
        <w:rPr>
          <w:b/>
          <w:bCs/>
        </w:rPr>
      </w:pPr>
      <w:r>
        <w:rPr>
          <w:b/>
          <w:bCs/>
        </w:rPr>
        <w:t xml:space="preserve">Zavihek </w:t>
      </w:r>
      <w:r w:rsidRPr="00437C0B">
        <w:rPr>
          <w:b/>
          <w:bCs/>
        </w:rPr>
        <w:t>2.3.2. Odp</w:t>
      </w:r>
      <w:r>
        <w:rPr>
          <w:b/>
          <w:bCs/>
        </w:rPr>
        <w:t>a</w:t>
      </w:r>
      <w:r w:rsidRPr="00437C0B">
        <w:rPr>
          <w:b/>
          <w:bCs/>
        </w:rPr>
        <w:t>dana in padavinska</w:t>
      </w:r>
    </w:p>
    <w:p w14:paraId="1FBBC429" w14:textId="125EB176" w:rsidR="00E67316" w:rsidRDefault="00E67316" w:rsidP="00E67316">
      <w:r>
        <w:t>2.3.2. 3. 1.o. – spremenjen opis dolžine tlačnega voda na 25m</w:t>
      </w:r>
    </w:p>
    <w:p w14:paraId="1E578D18" w14:textId="24BB26EC" w:rsidR="00437C0B" w:rsidRPr="00437C0B" w:rsidRDefault="00437C0B" w:rsidP="00E67316">
      <w:pPr>
        <w:rPr>
          <w:b/>
          <w:bCs/>
        </w:rPr>
      </w:pPr>
      <w:r>
        <w:rPr>
          <w:b/>
          <w:bCs/>
        </w:rPr>
        <w:t xml:space="preserve">Zavihek </w:t>
      </w:r>
      <w:r w:rsidRPr="00437C0B">
        <w:rPr>
          <w:b/>
          <w:bCs/>
        </w:rPr>
        <w:t>5.1.1. Tehnološka vgradna oprema</w:t>
      </w:r>
    </w:p>
    <w:p w14:paraId="5CF1C66A" w14:textId="0CF14101" w:rsidR="00E67316" w:rsidRDefault="00437C0B" w:rsidP="00E67316">
      <w:r>
        <w:t>14.1.4.2.1. – spremenjeno število kosov</w:t>
      </w:r>
    </w:p>
    <w:p w14:paraId="32DBCD66" w14:textId="0A24B79B" w:rsidR="00437C0B" w:rsidRDefault="00437C0B" w:rsidP="00E67316">
      <w:r>
        <w:t xml:space="preserve">17.5.1 – spremenjen opis </w:t>
      </w:r>
    </w:p>
    <w:p w14:paraId="67323A3E" w14:textId="77777777" w:rsidR="00437C0B" w:rsidRDefault="00437C0B" w:rsidP="00E67316"/>
    <w:p w14:paraId="3744A657" w14:textId="77777777" w:rsidR="003977BA" w:rsidRDefault="003977BA" w:rsidP="003977BA"/>
    <w:sectPr w:rsidR="003977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A3911"/>
    <w:multiLevelType w:val="multilevel"/>
    <w:tmpl w:val="16F4D8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08B3D06"/>
    <w:multiLevelType w:val="multilevel"/>
    <w:tmpl w:val="B70CD8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86394438">
    <w:abstractNumId w:val="0"/>
  </w:num>
  <w:num w:numId="2" w16cid:durableId="1262226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7BA"/>
    <w:rsid w:val="001B7669"/>
    <w:rsid w:val="003977BA"/>
    <w:rsid w:val="00437C0B"/>
    <w:rsid w:val="005B7BA9"/>
    <w:rsid w:val="00825AFA"/>
    <w:rsid w:val="00A71AA5"/>
    <w:rsid w:val="00C94CE6"/>
    <w:rsid w:val="00E6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B1C2A"/>
  <w15:chartTrackingRefBased/>
  <w15:docId w15:val="{618C3F8A-0B7B-494B-BBFC-002284A3F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97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 Kurinčič</dc:creator>
  <cp:keywords/>
  <dc:description/>
  <cp:lastModifiedBy>Vid Kurinčič</cp:lastModifiedBy>
  <cp:revision>6</cp:revision>
  <dcterms:created xsi:type="dcterms:W3CDTF">2023-09-12T14:19:00Z</dcterms:created>
  <dcterms:modified xsi:type="dcterms:W3CDTF">2023-09-12T15:12:00Z</dcterms:modified>
</cp:coreProperties>
</file>